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9418" w14:textId="2C3737F6" w:rsidR="002002D9" w:rsidRDefault="00F4708C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AB02793" wp14:editId="5D6A90D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62100" cy="686180"/>
            <wp:effectExtent l="0" t="0" r="0" b="0"/>
            <wp:wrapNone/>
            <wp:docPr id="560154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2D9">
        <w:rPr>
          <w:rFonts w:ascii="Calibri" w:eastAsia="Times New Roman" w:hAnsi="Calibri" w:cs="Calibri"/>
        </w:rPr>
        <w:t>PRESSEMITTEILUNG</w:t>
      </w:r>
    </w:p>
    <w:p w14:paraId="76A726AC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ZUR SOFORTIGEN VERÖFFENTLICHUNG - 11. Juni 2026</w:t>
      </w:r>
    </w:p>
    <w:p w14:paraId="0583790B" w14:textId="77777777" w:rsidR="002002D9" w:rsidRDefault="002002D9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GodotFest 2026 </w:t>
      </w:r>
      <w:proofErr w:type="spellStart"/>
      <w:r>
        <w:rPr>
          <w:rFonts w:ascii="Calibri" w:eastAsia="Times New Roman" w:hAnsi="Calibri" w:cs="Calibri"/>
        </w:rPr>
        <w:t>kommt</w:t>
      </w:r>
      <w:proofErr w:type="spellEnd"/>
      <w:r>
        <w:rPr>
          <w:rFonts w:ascii="Calibri" w:eastAsia="Times New Roman" w:hAnsi="Calibri" w:cs="Calibri"/>
        </w:rPr>
        <w:t xml:space="preserve"> am 3. und 4. November </w:t>
      </w:r>
      <w:proofErr w:type="spellStart"/>
      <w:r>
        <w:rPr>
          <w:rFonts w:ascii="Calibri" w:eastAsia="Times New Roman" w:hAnsi="Calibri" w:cs="Calibri"/>
        </w:rPr>
        <w:t>zurück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nach</w:t>
      </w:r>
      <w:proofErr w:type="spellEnd"/>
      <w:r>
        <w:rPr>
          <w:rFonts w:ascii="Calibri" w:eastAsia="Times New Roman" w:hAnsi="Calibri" w:cs="Calibri"/>
        </w:rPr>
        <w:t xml:space="preserve"> München</w:t>
      </w:r>
    </w:p>
    <w:p w14:paraId="1FC7457C" w14:textId="77777777" w:rsidR="002002D9" w:rsidRDefault="002002D9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Zwei Tage Talks, Workshops und Business-Networking für die Godot-Community, </w:t>
      </w:r>
      <w:proofErr w:type="spellStart"/>
      <w:r>
        <w:rPr>
          <w:rFonts w:ascii="Calibri" w:eastAsia="Times New Roman" w:hAnsi="Calibri" w:cs="Calibri"/>
        </w:rPr>
        <w:t>unter</w:t>
      </w:r>
      <w:proofErr w:type="spellEnd"/>
      <w:r>
        <w:rPr>
          <w:rFonts w:ascii="Calibri" w:eastAsia="Times New Roman" w:hAnsi="Calibri" w:cs="Calibri"/>
        </w:rPr>
        <w:t xml:space="preserve"> dem Motto „Godot Means Business"</w:t>
      </w:r>
    </w:p>
    <w:p w14:paraId="3AC15926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München, 11. Juni 2026</w:t>
      </w:r>
      <w:r>
        <w:rPr>
          <w:rFonts w:ascii="Calibri" w:hAnsi="Calibri" w:cs="Calibri"/>
          <w:sz w:val="22"/>
          <w:szCs w:val="22"/>
        </w:rPr>
        <w:t xml:space="preserve"> - Das GodotFest </w:t>
      </w:r>
      <w:proofErr w:type="spellStart"/>
      <w:r>
        <w:rPr>
          <w:rFonts w:ascii="Calibri" w:hAnsi="Calibri" w:cs="Calibri"/>
          <w:sz w:val="22"/>
          <w:szCs w:val="22"/>
        </w:rPr>
        <w:t>kommt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zurück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nach</w:t>
      </w:r>
      <w:proofErr w:type="spellEnd"/>
      <w:r>
        <w:rPr>
          <w:rFonts w:ascii="Calibri" w:hAnsi="Calibri" w:cs="Calibri"/>
          <w:sz w:val="22"/>
          <w:szCs w:val="22"/>
        </w:rPr>
        <w:t xml:space="preserve"> München. Am 3. und 4. November 2026 </w:t>
      </w:r>
      <w:proofErr w:type="spellStart"/>
      <w:r>
        <w:rPr>
          <w:rFonts w:ascii="Calibri" w:hAnsi="Calibri" w:cs="Calibri"/>
          <w:sz w:val="22"/>
          <w:szCs w:val="22"/>
        </w:rPr>
        <w:t>treffen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sich</w:t>
      </w:r>
      <w:proofErr w:type="spellEnd"/>
      <w:r>
        <w:rPr>
          <w:rFonts w:ascii="Calibri" w:hAnsi="Calibri" w:cs="Calibri"/>
          <w:sz w:val="22"/>
          <w:szCs w:val="22"/>
        </w:rPr>
        <w:t xml:space="preserve"> Godot-</w:t>
      </w:r>
      <w:proofErr w:type="spellStart"/>
      <w:r>
        <w:rPr>
          <w:rFonts w:ascii="Calibri" w:hAnsi="Calibri" w:cs="Calibri"/>
          <w:sz w:val="22"/>
          <w:szCs w:val="22"/>
        </w:rPr>
        <w:t>Entwicklerinnen</w:t>
      </w:r>
      <w:proofErr w:type="spellEnd"/>
      <w:r>
        <w:rPr>
          <w:rFonts w:ascii="Calibri" w:hAnsi="Calibri" w:cs="Calibri"/>
          <w:sz w:val="22"/>
          <w:szCs w:val="22"/>
        </w:rPr>
        <w:t xml:space="preserve"> und -</w:t>
      </w:r>
      <w:proofErr w:type="spellStart"/>
      <w:r>
        <w:rPr>
          <w:rFonts w:ascii="Calibri" w:hAnsi="Calibri" w:cs="Calibri"/>
          <w:sz w:val="22"/>
          <w:szCs w:val="22"/>
        </w:rPr>
        <w:t>Entwickler</w:t>
      </w:r>
      <w:proofErr w:type="spellEnd"/>
      <w:r>
        <w:rPr>
          <w:rFonts w:ascii="Calibri" w:hAnsi="Calibri" w:cs="Calibri"/>
          <w:sz w:val="22"/>
          <w:szCs w:val="22"/>
        </w:rPr>
        <w:t xml:space="preserve">, Studios und </w:t>
      </w:r>
      <w:proofErr w:type="spellStart"/>
      <w:r>
        <w:rPr>
          <w:rFonts w:ascii="Calibri" w:hAnsi="Calibri" w:cs="Calibri"/>
          <w:sz w:val="22"/>
          <w:szCs w:val="22"/>
        </w:rPr>
        <w:t>Fachleute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aus</w:t>
      </w:r>
      <w:proofErr w:type="spellEnd"/>
      <w:r>
        <w:rPr>
          <w:rFonts w:ascii="Calibri" w:hAnsi="Calibri" w:cs="Calibri"/>
          <w:sz w:val="22"/>
          <w:szCs w:val="22"/>
        </w:rPr>
        <w:t xml:space="preserve"> der Games-Branche </w:t>
      </w:r>
      <w:proofErr w:type="spellStart"/>
      <w:r>
        <w:rPr>
          <w:rFonts w:ascii="Calibri" w:hAnsi="Calibri" w:cs="Calibri"/>
          <w:sz w:val="22"/>
          <w:szCs w:val="22"/>
        </w:rPr>
        <w:t>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smartvillage</w:t>
      </w:r>
      <w:proofErr w:type="spellEnd"/>
      <w:r>
        <w:rPr>
          <w:rFonts w:ascii="Calibri" w:hAnsi="Calibri" w:cs="Calibri"/>
          <w:sz w:val="22"/>
          <w:szCs w:val="22"/>
        </w:rPr>
        <w:t xml:space="preserve"> München-</w:t>
      </w:r>
      <w:proofErr w:type="spellStart"/>
      <w:r>
        <w:rPr>
          <w:rFonts w:ascii="Calibri" w:hAnsi="Calibri" w:cs="Calibri"/>
          <w:sz w:val="22"/>
          <w:szCs w:val="22"/>
        </w:rPr>
        <w:t>Bogenhausen</w:t>
      </w:r>
      <w:proofErr w:type="spellEnd"/>
      <w:r>
        <w:rPr>
          <w:rFonts w:ascii="Calibri" w:hAnsi="Calibri" w:cs="Calibri"/>
          <w:sz w:val="22"/>
          <w:szCs w:val="22"/>
        </w:rPr>
        <w:t xml:space="preserve">. Zwei Tage lang </w:t>
      </w:r>
      <w:proofErr w:type="spellStart"/>
      <w:r>
        <w:rPr>
          <w:rFonts w:ascii="Calibri" w:hAnsi="Calibri" w:cs="Calibri"/>
          <w:sz w:val="22"/>
          <w:szCs w:val="22"/>
        </w:rPr>
        <w:t>gibt</w:t>
      </w:r>
      <w:proofErr w:type="spellEnd"/>
      <w:r>
        <w:rPr>
          <w:rFonts w:ascii="Calibri" w:hAnsi="Calibri" w:cs="Calibri"/>
          <w:sz w:val="22"/>
          <w:szCs w:val="22"/>
        </w:rPr>
        <w:t xml:space="preserve"> es Talks, Workshops und Networking.</w:t>
      </w:r>
    </w:p>
    <w:p w14:paraId="2685DC00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 </w:t>
      </w:r>
      <w:proofErr w:type="spellStart"/>
      <w:r>
        <w:rPr>
          <w:rFonts w:ascii="Calibri" w:hAnsi="Calibri" w:cs="Calibri"/>
          <w:sz w:val="22"/>
          <w:szCs w:val="22"/>
        </w:rPr>
        <w:t>ist</w:t>
      </w:r>
      <w:proofErr w:type="spellEnd"/>
      <w:r>
        <w:rPr>
          <w:rFonts w:ascii="Calibri" w:hAnsi="Calibri" w:cs="Calibri"/>
          <w:sz w:val="22"/>
          <w:szCs w:val="22"/>
        </w:rPr>
        <w:t xml:space="preserve"> die </w:t>
      </w:r>
      <w:proofErr w:type="spellStart"/>
      <w:r>
        <w:rPr>
          <w:rFonts w:ascii="Calibri" w:hAnsi="Calibri" w:cs="Calibri"/>
          <w:sz w:val="22"/>
          <w:szCs w:val="22"/>
        </w:rPr>
        <w:t>zweite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Ausgabe</w:t>
      </w:r>
      <w:proofErr w:type="spellEnd"/>
      <w:r>
        <w:rPr>
          <w:rFonts w:ascii="Calibri" w:hAnsi="Calibri" w:cs="Calibri"/>
          <w:sz w:val="22"/>
          <w:szCs w:val="22"/>
        </w:rPr>
        <w:t xml:space="preserve"> der </w:t>
      </w:r>
      <w:proofErr w:type="spellStart"/>
      <w:r>
        <w:rPr>
          <w:rFonts w:ascii="Calibri" w:hAnsi="Calibri" w:cs="Calibri"/>
          <w:sz w:val="22"/>
          <w:szCs w:val="22"/>
        </w:rPr>
        <w:t>Konferenz</w:t>
      </w:r>
      <w:proofErr w:type="spellEnd"/>
      <w:r>
        <w:rPr>
          <w:rFonts w:ascii="Calibri" w:hAnsi="Calibri" w:cs="Calibri"/>
          <w:sz w:val="22"/>
          <w:szCs w:val="22"/>
        </w:rPr>
        <w:t xml:space="preserve">. Die </w:t>
      </w:r>
      <w:proofErr w:type="spellStart"/>
      <w:r>
        <w:rPr>
          <w:rFonts w:ascii="Calibri" w:hAnsi="Calibri" w:cs="Calibri"/>
          <w:sz w:val="22"/>
          <w:szCs w:val="22"/>
        </w:rPr>
        <w:t>erste</w:t>
      </w:r>
      <w:proofErr w:type="spellEnd"/>
      <w:r>
        <w:rPr>
          <w:rFonts w:ascii="Calibri" w:hAnsi="Calibri" w:cs="Calibri"/>
          <w:sz w:val="22"/>
          <w:szCs w:val="22"/>
        </w:rPr>
        <w:t xml:space="preserve">, 2025, </w:t>
      </w:r>
      <w:proofErr w:type="spellStart"/>
      <w:r>
        <w:rPr>
          <w:rFonts w:ascii="Calibri" w:hAnsi="Calibri" w:cs="Calibri"/>
          <w:sz w:val="22"/>
          <w:szCs w:val="22"/>
        </w:rPr>
        <w:t>brachte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knapp</w:t>
      </w:r>
      <w:proofErr w:type="spellEnd"/>
      <w:r>
        <w:rPr>
          <w:rFonts w:ascii="Calibri" w:hAnsi="Calibri" w:cs="Calibri"/>
          <w:sz w:val="22"/>
          <w:szCs w:val="22"/>
        </w:rPr>
        <w:t xml:space="preserve"> 500 Menschen und 34 Speaker auf </w:t>
      </w:r>
      <w:proofErr w:type="spellStart"/>
      <w:r>
        <w:rPr>
          <w:rFonts w:ascii="Calibri" w:hAnsi="Calibri" w:cs="Calibri"/>
          <w:sz w:val="22"/>
          <w:szCs w:val="22"/>
        </w:rPr>
        <w:t>zwei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Bühnen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zusammen</w:t>
      </w:r>
      <w:proofErr w:type="spellEnd"/>
      <w:r>
        <w:rPr>
          <w:rFonts w:ascii="Calibri" w:hAnsi="Calibri" w:cs="Calibri"/>
          <w:sz w:val="22"/>
          <w:szCs w:val="22"/>
        </w:rPr>
        <w:t xml:space="preserve">. Die </w:t>
      </w:r>
      <w:proofErr w:type="spellStart"/>
      <w:r>
        <w:rPr>
          <w:rFonts w:ascii="Calibri" w:hAnsi="Calibri" w:cs="Calibri"/>
          <w:sz w:val="22"/>
          <w:szCs w:val="22"/>
        </w:rPr>
        <w:t>diesjährige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Ausgabe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fällt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größer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aus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mehr</w:t>
      </w:r>
      <w:proofErr w:type="spellEnd"/>
      <w:r>
        <w:rPr>
          <w:rFonts w:ascii="Calibri" w:hAnsi="Calibri" w:cs="Calibri"/>
          <w:sz w:val="22"/>
          <w:szCs w:val="22"/>
        </w:rPr>
        <w:t xml:space="preserve"> Sessions, </w:t>
      </w:r>
      <w:proofErr w:type="spellStart"/>
      <w:r>
        <w:rPr>
          <w:rFonts w:ascii="Calibri" w:hAnsi="Calibri" w:cs="Calibri"/>
          <w:sz w:val="22"/>
          <w:szCs w:val="22"/>
        </w:rPr>
        <w:t>mehr</w:t>
      </w:r>
      <w:proofErr w:type="spellEnd"/>
      <w:r>
        <w:rPr>
          <w:rFonts w:ascii="Calibri" w:hAnsi="Calibri" w:cs="Calibri"/>
          <w:sz w:val="22"/>
          <w:szCs w:val="22"/>
        </w:rPr>
        <w:t xml:space="preserve"> Platz und </w:t>
      </w:r>
      <w:proofErr w:type="spellStart"/>
      <w:r>
        <w:rPr>
          <w:rFonts w:ascii="Calibri" w:hAnsi="Calibri" w:cs="Calibri"/>
          <w:sz w:val="22"/>
          <w:szCs w:val="22"/>
        </w:rPr>
        <w:t>einem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stärkeren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Fokus</w:t>
      </w:r>
      <w:proofErr w:type="spellEnd"/>
      <w:r>
        <w:rPr>
          <w:rFonts w:ascii="Calibri" w:hAnsi="Calibri" w:cs="Calibri"/>
          <w:sz w:val="22"/>
          <w:szCs w:val="22"/>
        </w:rPr>
        <w:t xml:space="preserve"> auf die Business-</w:t>
      </w:r>
      <w:proofErr w:type="spellStart"/>
      <w:r>
        <w:rPr>
          <w:rFonts w:ascii="Calibri" w:hAnsi="Calibri" w:cs="Calibri"/>
          <w:sz w:val="22"/>
          <w:szCs w:val="22"/>
        </w:rPr>
        <w:t>Seite</w:t>
      </w:r>
      <w:proofErr w:type="spellEnd"/>
      <w:r>
        <w:rPr>
          <w:rFonts w:ascii="Calibri" w:hAnsi="Calibri" w:cs="Calibri"/>
          <w:sz w:val="22"/>
          <w:szCs w:val="22"/>
        </w:rPr>
        <w:t xml:space="preserve"> von Godot.</w:t>
      </w:r>
    </w:p>
    <w:p w14:paraId="7855B3A1" w14:textId="77777777" w:rsidR="002002D9" w:rsidRDefault="002002D9" w:rsidP="00523115">
      <w:r>
        <w:rPr>
          <w:rFonts w:ascii="Segoe UI Emoji" w:hAnsi="Segoe UI Emoji" w:cs="Segoe UI Emoji"/>
        </w:rPr>
        <w:t>▶️</w:t>
      </w:r>
      <w:r>
        <w:t xml:space="preserve"> Mood-Video </w:t>
      </w:r>
      <w:proofErr w:type="spellStart"/>
      <w:r>
        <w:t>zum</w:t>
      </w:r>
      <w:proofErr w:type="spellEnd"/>
      <w:r>
        <w:t xml:space="preserve"> GodotFest 2026 </w:t>
      </w:r>
      <w:proofErr w:type="spellStart"/>
      <w:r>
        <w:t>ansehen</w:t>
      </w:r>
      <w:proofErr w:type="spellEnd"/>
      <w:r>
        <w:t xml:space="preserve">: 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</w:rPr>
          <w:t>youtu.be/CRmwGa2k90U</w:t>
        </w:r>
      </w:hyperlink>
    </w:p>
    <w:p w14:paraId="0AD91A35" w14:textId="77777777" w:rsidR="002002D9" w:rsidRDefault="002002D9" w:rsidP="000F6E37">
      <w:pPr>
        <w:pStyle w:val="Quote"/>
        <w:divId w:val="1418478568"/>
      </w:pPr>
      <w:r>
        <w:t xml:space="preserve">„Godot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erwachsen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längst</w:t>
      </w:r>
      <w:proofErr w:type="spellEnd"/>
      <w:r>
        <w:t xml:space="preserve"> nicht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der Ort, </w:t>
      </w:r>
      <w:proofErr w:type="gramStart"/>
      <w:r>
        <w:t>an</w:t>
      </w:r>
      <w:proofErr w:type="gramEnd"/>
      <w:r>
        <w:t xml:space="preserve"> dem Projekte </w:t>
      </w:r>
      <w:proofErr w:type="spellStart"/>
      <w:r>
        <w:t>beginnen</w:t>
      </w:r>
      <w:proofErr w:type="spellEnd"/>
      <w:r>
        <w:t xml:space="preserve"> – Studios </w:t>
      </w:r>
      <w:proofErr w:type="spellStart"/>
      <w:r>
        <w:t>veröffentlichen</w:t>
      </w:r>
      <w:proofErr w:type="spellEnd"/>
      <w:r>
        <w:t xml:space="preserve"> </w:t>
      </w:r>
      <w:proofErr w:type="spellStart"/>
      <w:r>
        <w:t>Spiele</w:t>
      </w:r>
      <w:proofErr w:type="spellEnd"/>
      <w:r>
        <w:t xml:space="preserve"> und </w:t>
      </w:r>
      <w:proofErr w:type="spellStart"/>
      <w:r>
        <w:t>betreiben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Geschäft</w:t>
      </w:r>
      <w:proofErr w:type="spellEnd"/>
      <w:r>
        <w:t xml:space="preserve">. Das GodotFest </w:t>
      </w:r>
      <w:proofErr w:type="spellStart"/>
      <w:r>
        <w:t>bringt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Community an </w:t>
      </w:r>
      <w:proofErr w:type="spellStart"/>
      <w:r>
        <w:t>einem</w:t>
      </w:r>
      <w:proofErr w:type="spellEnd"/>
      <w:r>
        <w:t xml:space="preserve"> Ort </w:t>
      </w:r>
      <w:proofErr w:type="spellStart"/>
      <w:r>
        <w:t>zusammen</w:t>
      </w:r>
      <w:proofErr w:type="spellEnd"/>
      <w:r>
        <w:t xml:space="preserve">, und dieses Jahr </w:t>
      </w:r>
      <w:proofErr w:type="spellStart"/>
      <w:r>
        <w:t>legen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Gewicht</w:t>
      </w:r>
      <w:proofErr w:type="spellEnd"/>
      <w:r>
        <w:t xml:space="preserve"> auf die Business-</w:t>
      </w:r>
      <w:proofErr w:type="spellStart"/>
      <w:r>
        <w:t>Seite</w:t>
      </w:r>
      <w:proofErr w:type="spellEnd"/>
      <w:r>
        <w:t>."</w:t>
      </w:r>
    </w:p>
    <w:p w14:paraId="45CF1A54" w14:textId="77777777" w:rsidR="002002D9" w:rsidRDefault="002002D9" w:rsidP="000F6E37">
      <w:pPr>
        <w:pStyle w:val="Quote"/>
        <w:divId w:val="1418478568"/>
      </w:pPr>
      <w:r>
        <w:t xml:space="preserve">- </w:t>
      </w:r>
      <w:r>
        <w:rPr>
          <w:rStyle w:val="Strong"/>
          <w:rFonts w:ascii="Calibri" w:hAnsi="Calibri" w:cs="Calibri"/>
          <w:sz w:val="22"/>
          <w:szCs w:val="22"/>
        </w:rPr>
        <w:t>Johannes Ebner</w:t>
      </w:r>
      <w:r>
        <w:t>, Co-Founder, GodotFest</w:t>
      </w:r>
    </w:p>
    <w:p w14:paraId="3531CF66" w14:textId="77777777" w:rsidR="002002D9" w:rsidRDefault="002002D9">
      <w:pPr>
        <w:pStyle w:val="Heading3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Warum</w:t>
      </w:r>
      <w:proofErr w:type="spellEnd"/>
      <w:r>
        <w:rPr>
          <w:rFonts w:ascii="Calibri" w:eastAsia="Times New Roman" w:hAnsi="Calibri" w:cs="Calibri"/>
        </w:rPr>
        <w:t xml:space="preserve"> „Godot Means Business"</w:t>
      </w:r>
    </w:p>
    <w:p w14:paraId="52EE4F73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Godot </w:t>
      </w:r>
      <w:proofErr w:type="spellStart"/>
      <w:r>
        <w:rPr>
          <w:rFonts w:ascii="Calibri" w:hAnsi="Calibri" w:cs="Calibri"/>
          <w:sz w:val="22"/>
          <w:szCs w:val="22"/>
        </w:rPr>
        <w:t>begann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als</w:t>
      </w:r>
      <w:proofErr w:type="spellEnd"/>
      <w:r>
        <w:rPr>
          <w:rFonts w:ascii="Calibri" w:hAnsi="Calibri" w:cs="Calibri"/>
          <w:sz w:val="22"/>
          <w:szCs w:val="22"/>
        </w:rPr>
        <w:t xml:space="preserve"> Liebling der Indie-</w:t>
      </w:r>
      <w:proofErr w:type="spellStart"/>
      <w:r>
        <w:rPr>
          <w:rFonts w:ascii="Calibri" w:hAnsi="Calibri" w:cs="Calibri"/>
          <w:sz w:val="22"/>
          <w:szCs w:val="22"/>
        </w:rPr>
        <w:t>Szene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läuft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heute</w:t>
      </w:r>
      <w:proofErr w:type="spellEnd"/>
      <w:r>
        <w:rPr>
          <w:rFonts w:ascii="Calibri" w:hAnsi="Calibri" w:cs="Calibri"/>
          <w:sz w:val="22"/>
          <w:szCs w:val="22"/>
        </w:rPr>
        <w:t xml:space="preserve"> in Studios </w:t>
      </w:r>
      <w:proofErr w:type="spellStart"/>
      <w:r>
        <w:rPr>
          <w:rFonts w:ascii="Calibri" w:hAnsi="Calibri" w:cs="Calibri"/>
          <w:sz w:val="22"/>
          <w:szCs w:val="22"/>
        </w:rPr>
        <w:t>jeder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Größe</w:t>
      </w:r>
      <w:proofErr w:type="spellEnd"/>
      <w:r>
        <w:rPr>
          <w:rFonts w:ascii="Calibri" w:hAnsi="Calibri" w:cs="Calibri"/>
          <w:sz w:val="22"/>
          <w:szCs w:val="22"/>
        </w:rPr>
        <w:t xml:space="preserve">. Das </w:t>
      </w:r>
      <w:proofErr w:type="spellStart"/>
      <w:r>
        <w:rPr>
          <w:rFonts w:ascii="Calibri" w:hAnsi="Calibri" w:cs="Calibri"/>
          <w:sz w:val="22"/>
          <w:szCs w:val="22"/>
        </w:rPr>
        <w:t>Programm</w:t>
      </w:r>
      <w:proofErr w:type="spellEnd"/>
      <w:r>
        <w:rPr>
          <w:rFonts w:ascii="Calibri" w:hAnsi="Calibri" w:cs="Calibri"/>
          <w:sz w:val="22"/>
          <w:szCs w:val="22"/>
        </w:rPr>
        <w:t xml:space="preserve"> 2026 </w:t>
      </w:r>
      <w:proofErr w:type="spellStart"/>
      <w:r>
        <w:rPr>
          <w:rFonts w:ascii="Calibri" w:hAnsi="Calibri" w:cs="Calibri"/>
          <w:sz w:val="22"/>
          <w:szCs w:val="22"/>
        </w:rPr>
        <w:t>folgt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dieser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Entwicklung</w:t>
      </w:r>
      <w:proofErr w:type="spellEnd"/>
      <w:r>
        <w:rPr>
          <w:rFonts w:ascii="Calibri" w:hAnsi="Calibri" w:cs="Calibri"/>
          <w:sz w:val="22"/>
          <w:szCs w:val="22"/>
        </w:rPr>
        <w:t xml:space="preserve">. Neben den Community-Talks, für die das GodotFest </w:t>
      </w:r>
      <w:proofErr w:type="spellStart"/>
      <w:r>
        <w:rPr>
          <w:rFonts w:ascii="Calibri" w:hAnsi="Calibri" w:cs="Calibri"/>
          <w:sz w:val="22"/>
          <w:szCs w:val="22"/>
        </w:rPr>
        <w:t>bekannt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ist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kommt</w:t>
      </w:r>
      <w:proofErr w:type="spellEnd"/>
      <w:r>
        <w:rPr>
          <w:rFonts w:ascii="Calibri" w:hAnsi="Calibri" w:cs="Calibri"/>
          <w:sz w:val="22"/>
          <w:szCs w:val="22"/>
        </w:rPr>
        <w:t xml:space="preserve"> dieses Jahr </w:t>
      </w:r>
      <w:proofErr w:type="spellStart"/>
      <w:r>
        <w:rPr>
          <w:rFonts w:ascii="Calibri" w:hAnsi="Calibri" w:cs="Calibri"/>
          <w:sz w:val="22"/>
          <w:szCs w:val="22"/>
        </w:rPr>
        <w:t>gezieltes</w:t>
      </w:r>
      <w:proofErr w:type="spellEnd"/>
      <w:r>
        <w:rPr>
          <w:rFonts w:ascii="Calibri" w:hAnsi="Calibri" w:cs="Calibri"/>
          <w:sz w:val="22"/>
          <w:szCs w:val="22"/>
        </w:rPr>
        <w:t xml:space="preserve"> Business-Networking </w:t>
      </w:r>
      <w:proofErr w:type="spellStart"/>
      <w:r>
        <w:rPr>
          <w:rFonts w:ascii="Calibri" w:hAnsi="Calibri" w:cs="Calibri"/>
          <w:sz w:val="22"/>
          <w:szCs w:val="22"/>
        </w:rPr>
        <w:t>dazu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1B6ACEFD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Neu für 2026 </w:t>
      </w:r>
      <w:proofErr w:type="spellStart"/>
      <w:r>
        <w:rPr>
          <w:rFonts w:ascii="Calibri" w:hAnsi="Calibri" w:cs="Calibri"/>
          <w:sz w:val="22"/>
          <w:szCs w:val="22"/>
        </w:rPr>
        <w:t>ist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MeetToMatch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- Networking powered by Photon</w:t>
      </w:r>
      <w:r>
        <w:rPr>
          <w:rFonts w:ascii="Calibri" w:hAnsi="Calibri" w:cs="Calibri"/>
          <w:sz w:val="22"/>
          <w:szCs w:val="22"/>
        </w:rPr>
        <w:t>, die Matchmaking-</w:t>
      </w:r>
      <w:proofErr w:type="spellStart"/>
      <w:r>
        <w:rPr>
          <w:rFonts w:ascii="Calibri" w:hAnsi="Calibri" w:cs="Calibri"/>
          <w:sz w:val="22"/>
          <w:szCs w:val="22"/>
        </w:rPr>
        <w:t>Plattform</w:t>
      </w:r>
      <w:proofErr w:type="spellEnd"/>
      <w:r>
        <w:rPr>
          <w:rFonts w:ascii="Calibri" w:hAnsi="Calibri" w:cs="Calibri"/>
          <w:sz w:val="22"/>
          <w:szCs w:val="22"/>
        </w:rPr>
        <w:t xml:space="preserve">, die auf </w:t>
      </w:r>
      <w:proofErr w:type="spellStart"/>
      <w:r>
        <w:rPr>
          <w:rFonts w:ascii="Calibri" w:hAnsi="Calibri" w:cs="Calibri"/>
          <w:sz w:val="22"/>
          <w:szCs w:val="22"/>
        </w:rPr>
        <w:t>großen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Branchenevents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zum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Einsatz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kommt</w:t>
      </w:r>
      <w:proofErr w:type="spellEnd"/>
      <w:r>
        <w:rPr>
          <w:rFonts w:ascii="Calibri" w:hAnsi="Calibri" w:cs="Calibri"/>
          <w:sz w:val="22"/>
          <w:szCs w:val="22"/>
        </w:rPr>
        <w:t xml:space="preserve">, in </w:t>
      </w:r>
      <w:proofErr w:type="spellStart"/>
      <w:r>
        <w:rPr>
          <w:rFonts w:ascii="Calibri" w:hAnsi="Calibri" w:cs="Calibri"/>
          <w:sz w:val="22"/>
          <w:szCs w:val="22"/>
        </w:rPr>
        <w:t>jedem</w:t>
      </w:r>
      <w:proofErr w:type="spellEnd"/>
      <w:r>
        <w:rPr>
          <w:rFonts w:ascii="Calibri" w:hAnsi="Calibri" w:cs="Calibri"/>
          <w:sz w:val="22"/>
          <w:szCs w:val="22"/>
        </w:rPr>
        <w:t xml:space="preserve"> Ticket </w:t>
      </w:r>
      <w:proofErr w:type="spellStart"/>
      <w:r>
        <w:rPr>
          <w:rFonts w:ascii="Calibri" w:hAnsi="Calibri" w:cs="Calibri"/>
          <w:sz w:val="22"/>
          <w:szCs w:val="22"/>
        </w:rPr>
        <w:t>enthalten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Teilnehmende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können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schon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vor</w:t>
      </w:r>
      <w:proofErr w:type="spellEnd"/>
      <w:r>
        <w:rPr>
          <w:rFonts w:ascii="Calibri" w:hAnsi="Calibri" w:cs="Calibri"/>
          <w:sz w:val="22"/>
          <w:szCs w:val="22"/>
        </w:rPr>
        <w:t xml:space="preserve"> der </w:t>
      </w:r>
      <w:proofErr w:type="spellStart"/>
      <w:r>
        <w:rPr>
          <w:rFonts w:ascii="Calibri" w:hAnsi="Calibri" w:cs="Calibri"/>
          <w:sz w:val="22"/>
          <w:szCs w:val="22"/>
        </w:rPr>
        <w:t>Veranstaltung</w:t>
      </w:r>
      <w:proofErr w:type="spellEnd"/>
      <w:r>
        <w:rPr>
          <w:rFonts w:ascii="Calibri" w:hAnsi="Calibri" w:cs="Calibri"/>
          <w:sz w:val="22"/>
          <w:szCs w:val="22"/>
        </w:rPr>
        <w:t xml:space="preserve"> 1:1-Meetings </w:t>
      </w:r>
      <w:proofErr w:type="spellStart"/>
      <w:r>
        <w:rPr>
          <w:rFonts w:ascii="Calibri" w:hAnsi="Calibri" w:cs="Calibri"/>
          <w:sz w:val="22"/>
          <w:szCs w:val="22"/>
        </w:rPr>
        <w:t>mit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Publishern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Dienstleistern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anderen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Entwicklerinnen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Entwicklern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vereinbaren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6B937C13" w14:textId="77777777" w:rsidR="002002D9" w:rsidRDefault="002002D9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Auf dem </w:t>
      </w:r>
      <w:proofErr w:type="spellStart"/>
      <w:r>
        <w:rPr>
          <w:rFonts w:ascii="Calibri" w:eastAsia="Times New Roman" w:hAnsi="Calibri" w:cs="Calibri"/>
        </w:rPr>
        <w:t>Programm</w:t>
      </w:r>
      <w:proofErr w:type="spellEnd"/>
    </w:p>
    <w:p w14:paraId="140BDFA3" w14:textId="77777777" w:rsidR="002002D9" w:rsidRDefault="002002D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>Talks und Panels</w:t>
      </w:r>
      <w:r>
        <w:rPr>
          <w:rFonts w:ascii="Calibri" w:eastAsia="Times New Roman" w:hAnsi="Calibri" w:cs="Calibri"/>
          <w:sz w:val="22"/>
          <w:szCs w:val="22"/>
        </w:rPr>
        <w:t xml:space="preserve"> auf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zwei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Bühnen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zu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Spieleentwicklung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Engine-Internals, Tooling und Business</w:t>
      </w:r>
    </w:p>
    <w:p w14:paraId="268F3813" w14:textId="77777777" w:rsidR="002002D9" w:rsidRDefault="002002D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>Hands-On-Workshops</w:t>
      </w:r>
      <w:r>
        <w:rPr>
          <w:rFonts w:ascii="Calibri" w:eastAsia="Times New Roman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kleinen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Gruppen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mit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erfahrenen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Referierenden</w:t>
      </w:r>
      <w:proofErr w:type="spellEnd"/>
    </w:p>
    <w:p w14:paraId="5F66EBCB" w14:textId="77777777" w:rsidR="002002D9" w:rsidRDefault="002002D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MeetToMatch</w:t>
      </w:r>
      <w:proofErr w:type="spellEnd"/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 - Networking powered by Photon</w:t>
      </w:r>
      <w:r>
        <w:rPr>
          <w:rFonts w:ascii="Calibri" w:eastAsia="Times New Roman" w:hAnsi="Calibri" w:cs="Calibri"/>
          <w:sz w:val="22"/>
          <w:szCs w:val="22"/>
        </w:rPr>
        <w:t xml:space="preserve">: 1:1-Meetings, in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jedem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Ticket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enthalten</w:t>
      </w:r>
      <w:proofErr w:type="spellEnd"/>
    </w:p>
    <w:p w14:paraId="0A70C21C" w14:textId="77777777" w:rsidR="002002D9" w:rsidRDefault="002002D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>Community-Zeit</w:t>
      </w:r>
      <w:r>
        <w:rPr>
          <w:rFonts w:ascii="Calibri" w:eastAsia="Times New Roman" w:hAnsi="Calibri" w:cs="Calibri"/>
          <w:sz w:val="22"/>
          <w:szCs w:val="22"/>
        </w:rPr>
        <w:t xml:space="preserve">, um die Menschen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hinter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der Engine und den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Spielen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zu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treffen</w:t>
      </w:r>
      <w:proofErr w:type="spellEnd"/>
    </w:p>
    <w:p w14:paraId="22D36D36" w14:textId="77777777" w:rsidR="002002D9" w:rsidRDefault="002002D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 xml:space="preserve">Essen und </w:t>
      </w:r>
      <w:proofErr w:type="spellStart"/>
      <w:r>
        <w:rPr>
          <w:rStyle w:val="Strong"/>
          <w:rFonts w:ascii="Calibri" w:eastAsia="Times New Roman" w:hAnsi="Calibri" w:cs="Calibri"/>
          <w:sz w:val="22"/>
          <w:szCs w:val="22"/>
        </w:rPr>
        <w:t>Getränke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inklusive</w:t>
      </w:r>
      <w:proofErr w:type="spellEnd"/>
    </w:p>
    <w:p w14:paraId="24117D92" w14:textId="77777777" w:rsidR="002002D9" w:rsidRDefault="002002D9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Tickets</w:t>
      </w:r>
    </w:p>
    <w:p w14:paraId="4E0B126B" w14:textId="1FCB340E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Tickets </w:t>
      </w:r>
      <w:proofErr w:type="spellStart"/>
      <w:r>
        <w:rPr>
          <w:rFonts w:ascii="Calibri" w:hAnsi="Calibri" w:cs="Calibri"/>
          <w:sz w:val="22"/>
          <w:szCs w:val="22"/>
        </w:rPr>
        <w:t>sind</w:t>
      </w:r>
      <w:proofErr w:type="spellEnd"/>
      <w:r>
        <w:rPr>
          <w:rFonts w:ascii="Calibri" w:hAnsi="Calibri" w:cs="Calibri"/>
          <w:sz w:val="22"/>
          <w:szCs w:val="22"/>
        </w:rPr>
        <w:t xml:space="preserve"> ab </w:t>
      </w:r>
      <w:proofErr w:type="spellStart"/>
      <w:r>
        <w:rPr>
          <w:rFonts w:ascii="Calibri" w:hAnsi="Calibri" w:cs="Calibri"/>
          <w:sz w:val="22"/>
          <w:szCs w:val="22"/>
        </w:rPr>
        <w:t>sofort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>
          <w:rPr>
            <w:rStyle w:val="Hyperlink"/>
            <w:rFonts w:ascii="Calibri" w:hAnsi="Calibri" w:cs="Calibri"/>
            <w:sz w:val="22"/>
            <w:szCs w:val="22"/>
          </w:rPr>
          <w:t>godotfest.com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erhältlich</w:t>
      </w:r>
      <w:proofErr w:type="spellEnd"/>
      <w:r>
        <w:rPr>
          <w:rFonts w:ascii="Calibri" w:hAnsi="Calibri" w:cs="Calibri"/>
          <w:sz w:val="22"/>
          <w:szCs w:val="22"/>
        </w:rPr>
        <w:t xml:space="preserve">. Early-Bird- und VIP-Tickets </w:t>
      </w:r>
      <w:proofErr w:type="spellStart"/>
      <w:r>
        <w:rPr>
          <w:rFonts w:ascii="Calibri" w:hAnsi="Calibri" w:cs="Calibri"/>
          <w:sz w:val="22"/>
          <w:szCs w:val="22"/>
        </w:rPr>
        <w:t>sind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limitiert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736"/>
      </w:tblGrid>
      <w:tr w:rsidR="00A84FAC" w14:paraId="2E6AB7C0" w14:textId="77777777">
        <w:trPr>
          <w:tblHeader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CE7E8C" w14:textId="77777777" w:rsidR="002002D9" w:rsidRDefault="002002D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Kategorie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D97503" w14:textId="77777777" w:rsidR="002002D9" w:rsidRDefault="002002D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Preis</w:t>
            </w:r>
          </w:p>
        </w:tc>
      </w:tr>
      <w:tr w:rsidR="00A84FAC" w14:paraId="4212753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181B6A" w14:textId="77777777" w:rsidR="002002D9" w:rsidRDefault="002002D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Early Bird (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limitiert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E0831A" w14:textId="77777777" w:rsidR="002002D9" w:rsidRDefault="002002D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209 €</w:t>
            </w:r>
          </w:p>
        </w:tc>
      </w:tr>
      <w:tr w:rsidR="00A84FAC" w14:paraId="503A56C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282AC7" w14:textId="77777777" w:rsidR="002002D9" w:rsidRDefault="002002D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Regular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FE0608" w14:textId="77777777" w:rsidR="002002D9" w:rsidRDefault="002002D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249 €</w:t>
            </w:r>
          </w:p>
        </w:tc>
      </w:tr>
      <w:tr w:rsidR="00A84FAC" w14:paraId="04662F0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1F92C3" w14:textId="77777777" w:rsidR="002002D9" w:rsidRDefault="002002D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Late Bird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4E42D0" w14:textId="77777777" w:rsidR="002002D9" w:rsidRDefault="002002D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349 €</w:t>
            </w:r>
          </w:p>
        </w:tc>
      </w:tr>
      <w:tr w:rsidR="00A84FAC" w14:paraId="11765B7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2811E9" w14:textId="77777777" w:rsidR="002002D9" w:rsidRDefault="002002D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VIP (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limitiert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441214" w14:textId="77777777" w:rsidR="002002D9" w:rsidRDefault="002002D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799 €</w:t>
            </w:r>
          </w:p>
        </w:tc>
      </w:tr>
    </w:tbl>
    <w:p w14:paraId="049FA1AD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MeetToMatch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- Networking powered by Photon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ist</w:t>
      </w:r>
      <w:proofErr w:type="spellEnd"/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jedem</w:t>
      </w:r>
      <w:proofErr w:type="spellEnd"/>
      <w:r>
        <w:rPr>
          <w:rFonts w:ascii="Calibri" w:hAnsi="Calibri" w:cs="Calibri"/>
          <w:sz w:val="22"/>
          <w:szCs w:val="22"/>
        </w:rPr>
        <w:t xml:space="preserve"> Ticket </w:t>
      </w:r>
      <w:proofErr w:type="spellStart"/>
      <w:r>
        <w:rPr>
          <w:rFonts w:ascii="Calibri" w:hAnsi="Calibri" w:cs="Calibri"/>
          <w:sz w:val="22"/>
          <w:szCs w:val="22"/>
        </w:rPr>
        <w:t>enthalten</w:t>
      </w:r>
      <w:proofErr w:type="spellEnd"/>
      <w:r>
        <w:rPr>
          <w:rFonts w:ascii="Calibri" w:hAnsi="Calibri" w:cs="Calibri"/>
          <w:sz w:val="22"/>
          <w:szCs w:val="22"/>
        </w:rPr>
        <w:t xml:space="preserve">. VIP-Tickets </w:t>
      </w:r>
      <w:proofErr w:type="spellStart"/>
      <w:r>
        <w:rPr>
          <w:rFonts w:ascii="Calibri" w:hAnsi="Calibri" w:cs="Calibri"/>
          <w:sz w:val="22"/>
          <w:szCs w:val="22"/>
        </w:rPr>
        <w:t>beinhalten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zusätzlich</w:t>
      </w:r>
      <w:proofErr w:type="spellEnd"/>
      <w:r>
        <w:rPr>
          <w:rFonts w:ascii="Calibri" w:hAnsi="Calibri" w:cs="Calibri"/>
          <w:sz w:val="22"/>
          <w:szCs w:val="22"/>
        </w:rPr>
        <w:t xml:space="preserve"> das Speaker- &amp; VIP-Dinner.</w:t>
      </w:r>
    </w:p>
    <w:p w14:paraId="7B0A1B39" w14:textId="77777777" w:rsidR="002002D9" w:rsidRDefault="002002D9">
      <w:pPr>
        <w:pStyle w:val="Heading3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Über</w:t>
      </w:r>
      <w:proofErr w:type="spellEnd"/>
      <w:r>
        <w:rPr>
          <w:rFonts w:ascii="Calibri" w:eastAsia="Times New Roman" w:hAnsi="Calibri" w:cs="Calibri"/>
        </w:rPr>
        <w:t xml:space="preserve"> das GodotFest</w:t>
      </w:r>
    </w:p>
    <w:p w14:paraId="4DC34E72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Das GodotFest </w:t>
      </w:r>
      <w:proofErr w:type="spellStart"/>
      <w:r>
        <w:rPr>
          <w:rFonts w:ascii="Calibri" w:hAnsi="Calibri" w:cs="Calibri"/>
          <w:sz w:val="22"/>
          <w:szCs w:val="22"/>
        </w:rPr>
        <w:t>ist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jährliche</w:t>
      </w:r>
      <w:proofErr w:type="spellEnd"/>
      <w:r>
        <w:rPr>
          <w:rFonts w:ascii="Calibri" w:hAnsi="Calibri" w:cs="Calibri"/>
          <w:sz w:val="22"/>
          <w:szCs w:val="22"/>
        </w:rPr>
        <w:t xml:space="preserve"> Community-</w:t>
      </w:r>
      <w:proofErr w:type="spellStart"/>
      <w:r>
        <w:rPr>
          <w:rFonts w:ascii="Calibri" w:hAnsi="Calibri" w:cs="Calibri"/>
          <w:sz w:val="22"/>
          <w:szCs w:val="22"/>
        </w:rPr>
        <w:t>Konferenz</w:t>
      </w:r>
      <w:proofErr w:type="spellEnd"/>
      <w:r>
        <w:rPr>
          <w:rFonts w:ascii="Calibri" w:hAnsi="Calibri" w:cs="Calibri"/>
          <w:sz w:val="22"/>
          <w:szCs w:val="22"/>
        </w:rPr>
        <w:t xml:space="preserve"> für die Godot Engine und die Menschen, die </w:t>
      </w:r>
      <w:proofErr w:type="spellStart"/>
      <w:r>
        <w:rPr>
          <w:rFonts w:ascii="Calibri" w:hAnsi="Calibri" w:cs="Calibri"/>
          <w:sz w:val="22"/>
          <w:szCs w:val="22"/>
        </w:rPr>
        <w:t>damit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arbeiten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Organisiert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wird</w:t>
      </w:r>
      <w:proofErr w:type="spellEnd"/>
      <w:r>
        <w:rPr>
          <w:rFonts w:ascii="Calibri" w:hAnsi="Calibri" w:cs="Calibri"/>
          <w:sz w:val="22"/>
          <w:szCs w:val="22"/>
        </w:rPr>
        <w:t xml:space="preserve"> es </w:t>
      </w:r>
      <w:proofErr w:type="spellStart"/>
      <w:r>
        <w:rPr>
          <w:rFonts w:ascii="Calibri" w:hAnsi="Calibri" w:cs="Calibri"/>
          <w:sz w:val="22"/>
          <w:szCs w:val="22"/>
        </w:rPr>
        <w:t>unabhängig</w:t>
      </w:r>
      <w:proofErr w:type="spellEnd"/>
      <w:r>
        <w:rPr>
          <w:rFonts w:ascii="Calibri" w:hAnsi="Calibri" w:cs="Calibri"/>
          <w:sz w:val="22"/>
          <w:szCs w:val="22"/>
        </w:rPr>
        <w:t xml:space="preserve"> von der </w:t>
      </w:r>
      <w:proofErr w:type="spellStart"/>
      <w:r>
        <w:rPr>
          <w:rFonts w:ascii="Calibri" w:hAnsi="Calibri" w:cs="Calibri"/>
          <w:sz w:val="22"/>
          <w:szCs w:val="22"/>
        </w:rPr>
        <w:t>GameDev</w:t>
      </w:r>
      <w:proofErr w:type="spellEnd"/>
      <w:r>
        <w:rPr>
          <w:rFonts w:ascii="Calibri" w:hAnsi="Calibri" w:cs="Calibri"/>
          <w:sz w:val="22"/>
          <w:szCs w:val="22"/>
        </w:rPr>
        <w:t xml:space="preserve"> Events Munich UG (</w:t>
      </w:r>
      <w:proofErr w:type="spellStart"/>
      <w:r>
        <w:rPr>
          <w:rFonts w:ascii="Calibri" w:hAnsi="Calibri" w:cs="Calibri"/>
          <w:sz w:val="22"/>
          <w:szCs w:val="22"/>
        </w:rPr>
        <w:t>haftungsbeschränkt</w:t>
      </w:r>
      <w:proofErr w:type="spellEnd"/>
      <w:r>
        <w:rPr>
          <w:rFonts w:ascii="Calibri" w:hAnsi="Calibri" w:cs="Calibri"/>
          <w:sz w:val="22"/>
          <w:szCs w:val="22"/>
        </w:rPr>
        <w:t xml:space="preserve">), </w:t>
      </w:r>
      <w:proofErr w:type="spellStart"/>
      <w:r>
        <w:rPr>
          <w:rFonts w:ascii="Calibri" w:hAnsi="Calibri" w:cs="Calibri"/>
          <w:sz w:val="22"/>
          <w:szCs w:val="22"/>
        </w:rPr>
        <w:t>einer</w:t>
      </w:r>
      <w:proofErr w:type="spellEnd"/>
      <w:r>
        <w:rPr>
          <w:rFonts w:ascii="Calibri" w:hAnsi="Calibri" w:cs="Calibri"/>
          <w:sz w:val="22"/>
          <w:szCs w:val="22"/>
        </w:rPr>
        <w:t xml:space="preserve"> Gruppe </w:t>
      </w:r>
      <w:proofErr w:type="spellStart"/>
      <w:r>
        <w:rPr>
          <w:rFonts w:ascii="Calibri" w:hAnsi="Calibri" w:cs="Calibri"/>
          <w:sz w:val="22"/>
          <w:szCs w:val="22"/>
        </w:rPr>
        <w:t>aus</w:t>
      </w:r>
      <w:proofErr w:type="spellEnd"/>
      <w:r>
        <w:rPr>
          <w:rFonts w:ascii="Calibri" w:hAnsi="Calibri" w:cs="Calibri"/>
          <w:sz w:val="22"/>
          <w:szCs w:val="22"/>
        </w:rPr>
        <w:t xml:space="preserve"> der Godot-Community, die 2023 </w:t>
      </w:r>
      <w:proofErr w:type="spellStart"/>
      <w:r>
        <w:rPr>
          <w:rFonts w:ascii="Calibri" w:hAnsi="Calibri" w:cs="Calibri"/>
          <w:sz w:val="22"/>
          <w:szCs w:val="22"/>
        </w:rPr>
        <w:t>bereits</w:t>
      </w:r>
      <w:proofErr w:type="spellEnd"/>
      <w:r>
        <w:rPr>
          <w:rFonts w:ascii="Calibri" w:hAnsi="Calibri" w:cs="Calibri"/>
          <w:sz w:val="22"/>
          <w:szCs w:val="22"/>
        </w:rPr>
        <w:t xml:space="preserve"> die </w:t>
      </w:r>
      <w:proofErr w:type="spellStart"/>
      <w:r>
        <w:rPr>
          <w:rFonts w:ascii="Calibri" w:hAnsi="Calibri" w:cs="Calibri"/>
          <w:sz w:val="22"/>
          <w:szCs w:val="22"/>
        </w:rPr>
        <w:t>GodotCon</w:t>
      </w:r>
      <w:proofErr w:type="spellEnd"/>
      <w:r>
        <w:rPr>
          <w:rFonts w:ascii="Calibri" w:hAnsi="Calibri" w:cs="Calibri"/>
          <w:sz w:val="22"/>
          <w:szCs w:val="22"/>
        </w:rPr>
        <w:t xml:space="preserve"> München </w:t>
      </w:r>
      <w:proofErr w:type="spellStart"/>
      <w:r>
        <w:rPr>
          <w:rFonts w:ascii="Calibri" w:hAnsi="Calibri" w:cs="Calibri"/>
          <w:sz w:val="22"/>
          <w:szCs w:val="22"/>
        </w:rPr>
        <w:t>ausgerichtet</w:t>
      </w:r>
      <w:proofErr w:type="spellEnd"/>
      <w:r>
        <w:rPr>
          <w:rFonts w:ascii="Calibri" w:hAnsi="Calibri" w:cs="Calibri"/>
          <w:sz w:val="22"/>
          <w:szCs w:val="22"/>
        </w:rPr>
        <w:t xml:space="preserve"> hat, in </w:t>
      </w:r>
      <w:proofErr w:type="spellStart"/>
      <w:r>
        <w:rPr>
          <w:rFonts w:ascii="Calibri" w:hAnsi="Calibri" w:cs="Calibri"/>
          <w:sz w:val="22"/>
          <w:szCs w:val="22"/>
        </w:rPr>
        <w:t>enger</w:t>
      </w:r>
      <w:proofErr w:type="spellEnd"/>
      <w:r>
        <w:rPr>
          <w:rFonts w:ascii="Calibri" w:hAnsi="Calibri" w:cs="Calibri"/>
          <w:sz w:val="22"/>
          <w:szCs w:val="22"/>
        </w:rPr>
        <w:t xml:space="preserve"> Zusammenarbeit </w:t>
      </w:r>
      <w:proofErr w:type="spellStart"/>
      <w:r>
        <w:rPr>
          <w:rFonts w:ascii="Calibri" w:hAnsi="Calibri" w:cs="Calibri"/>
          <w:sz w:val="22"/>
          <w:szCs w:val="22"/>
        </w:rPr>
        <w:t>mit</w:t>
      </w:r>
      <w:proofErr w:type="spellEnd"/>
      <w:r>
        <w:rPr>
          <w:rFonts w:ascii="Calibri" w:hAnsi="Calibri" w:cs="Calibri"/>
          <w:sz w:val="22"/>
          <w:szCs w:val="22"/>
        </w:rPr>
        <w:t xml:space="preserve"> der Godot Foundation.</w:t>
      </w:r>
    </w:p>
    <w:p w14:paraId="58A54540" w14:textId="77777777" w:rsidR="002002D9" w:rsidRDefault="002002D9">
      <w:pPr>
        <w:pStyle w:val="Heading3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Über</w:t>
      </w:r>
      <w:proofErr w:type="spellEnd"/>
      <w:r>
        <w:rPr>
          <w:rFonts w:ascii="Calibri" w:eastAsia="Times New Roman" w:hAnsi="Calibri" w:cs="Calibri"/>
        </w:rPr>
        <w:t xml:space="preserve"> die Godot Engine</w:t>
      </w:r>
    </w:p>
    <w:p w14:paraId="575EA049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Godot </w:t>
      </w:r>
      <w:proofErr w:type="spellStart"/>
      <w:r>
        <w:rPr>
          <w:rFonts w:ascii="Calibri" w:hAnsi="Calibri" w:cs="Calibri"/>
          <w:sz w:val="22"/>
          <w:szCs w:val="22"/>
        </w:rPr>
        <w:t>ist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kostenlose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quelloffene</w:t>
      </w:r>
      <w:proofErr w:type="spellEnd"/>
      <w:r>
        <w:rPr>
          <w:rFonts w:ascii="Calibri" w:hAnsi="Calibri" w:cs="Calibri"/>
          <w:sz w:val="22"/>
          <w:szCs w:val="22"/>
        </w:rPr>
        <w:t xml:space="preserve"> Game Engine </w:t>
      </w:r>
      <w:proofErr w:type="spellStart"/>
      <w:r>
        <w:rPr>
          <w:rFonts w:ascii="Calibri" w:hAnsi="Calibri" w:cs="Calibri"/>
          <w:sz w:val="22"/>
          <w:szCs w:val="22"/>
        </w:rPr>
        <w:t>unter</w:t>
      </w:r>
      <w:proofErr w:type="spellEnd"/>
      <w:r>
        <w:rPr>
          <w:rFonts w:ascii="Calibri" w:hAnsi="Calibri" w:cs="Calibri"/>
          <w:sz w:val="22"/>
          <w:szCs w:val="22"/>
        </w:rPr>
        <w:t xml:space="preserve"> der MIT-</w:t>
      </w:r>
      <w:proofErr w:type="spellStart"/>
      <w:r>
        <w:rPr>
          <w:rFonts w:ascii="Calibri" w:hAnsi="Calibri" w:cs="Calibri"/>
          <w:sz w:val="22"/>
          <w:szCs w:val="22"/>
        </w:rPr>
        <w:t>Lizenz</w:t>
      </w:r>
      <w:proofErr w:type="spellEnd"/>
      <w:r>
        <w:rPr>
          <w:rFonts w:ascii="Calibri" w:hAnsi="Calibri" w:cs="Calibri"/>
          <w:sz w:val="22"/>
          <w:szCs w:val="22"/>
        </w:rPr>
        <w:t xml:space="preserve">. Es </w:t>
      </w:r>
      <w:proofErr w:type="spellStart"/>
      <w:r>
        <w:rPr>
          <w:rFonts w:ascii="Calibri" w:hAnsi="Calibri" w:cs="Calibri"/>
          <w:sz w:val="22"/>
          <w:szCs w:val="22"/>
        </w:rPr>
        <w:t>gibt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keine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Lizenzgebühren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keine</w:t>
      </w:r>
      <w:proofErr w:type="spellEnd"/>
      <w:r>
        <w:rPr>
          <w:rFonts w:ascii="Calibri" w:hAnsi="Calibri" w:cs="Calibri"/>
          <w:sz w:val="22"/>
          <w:szCs w:val="22"/>
        </w:rPr>
        <w:t xml:space="preserve"> Paywalls und </w:t>
      </w:r>
      <w:proofErr w:type="spellStart"/>
      <w:r>
        <w:rPr>
          <w:rFonts w:ascii="Calibri" w:hAnsi="Calibri" w:cs="Calibri"/>
          <w:sz w:val="22"/>
          <w:szCs w:val="22"/>
        </w:rPr>
        <w:t>kein</w:t>
      </w:r>
      <w:proofErr w:type="spellEnd"/>
      <w:r>
        <w:rPr>
          <w:rFonts w:ascii="Calibri" w:hAnsi="Calibri" w:cs="Calibri"/>
          <w:sz w:val="22"/>
          <w:szCs w:val="22"/>
        </w:rPr>
        <w:t xml:space="preserve"> Lock-in, und </w:t>
      </w:r>
      <w:proofErr w:type="spellStart"/>
      <w:r>
        <w:rPr>
          <w:rFonts w:ascii="Calibri" w:hAnsi="Calibri" w:cs="Calibri"/>
          <w:sz w:val="22"/>
          <w:szCs w:val="22"/>
        </w:rPr>
        <w:t>Entwicklerinnen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Entwickler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behalten</w:t>
      </w:r>
      <w:proofErr w:type="spellEnd"/>
      <w:r>
        <w:rPr>
          <w:rFonts w:ascii="Calibri" w:hAnsi="Calibri" w:cs="Calibri"/>
          <w:sz w:val="22"/>
          <w:szCs w:val="22"/>
        </w:rPr>
        <w:t xml:space="preserve"> das </w:t>
      </w:r>
      <w:proofErr w:type="spellStart"/>
      <w:r>
        <w:rPr>
          <w:rFonts w:ascii="Calibri" w:hAnsi="Calibri" w:cs="Calibri"/>
          <w:sz w:val="22"/>
          <w:szCs w:val="22"/>
        </w:rPr>
        <w:t>volle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Eigentum</w:t>
      </w:r>
      <w:proofErr w:type="spellEnd"/>
      <w:r>
        <w:rPr>
          <w:rFonts w:ascii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sz w:val="22"/>
          <w:szCs w:val="22"/>
        </w:rPr>
        <w:t>ihrer</w:t>
      </w:r>
      <w:proofErr w:type="spellEnd"/>
      <w:r>
        <w:rPr>
          <w:rFonts w:ascii="Calibri" w:hAnsi="Calibri" w:cs="Calibri"/>
          <w:sz w:val="22"/>
          <w:szCs w:val="22"/>
        </w:rPr>
        <w:t xml:space="preserve"> Arbeit. Godot </w:t>
      </w:r>
      <w:proofErr w:type="spellStart"/>
      <w:r>
        <w:rPr>
          <w:rFonts w:ascii="Calibri" w:hAnsi="Calibri" w:cs="Calibri"/>
          <w:sz w:val="22"/>
          <w:szCs w:val="22"/>
        </w:rPr>
        <w:t>wird</w:t>
      </w:r>
      <w:proofErr w:type="spellEnd"/>
      <w:r>
        <w:rPr>
          <w:rFonts w:ascii="Calibri" w:hAnsi="Calibri" w:cs="Calibri"/>
          <w:sz w:val="22"/>
          <w:szCs w:val="22"/>
        </w:rPr>
        <w:t xml:space="preserve"> von </w:t>
      </w:r>
      <w:proofErr w:type="spellStart"/>
      <w:r>
        <w:rPr>
          <w:rFonts w:ascii="Calibri" w:hAnsi="Calibri" w:cs="Calibri"/>
          <w:sz w:val="22"/>
          <w:szCs w:val="22"/>
        </w:rPr>
        <w:t>Einzelpersonen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wie</w:t>
      </w:r>
      <w:proofErr w:type="spellEnd"/>
      <w:r>
        <w:rPr>
          <w:rFonts w:ascii="Calibri" w:hAnsi="Calibri" w:cs="Calibri"/>
          <w:sz w:val="22"/>
          <w:szCs w:val="22"/>
        </w:rPr>
        <w:t xml:space="preserve"> von Studios </w:t>
      </w:r>
      <w:proofErr w:type="spellStart"/>
      <w:r>
        <w:rPr>
          <w:rFonts w:ascii="Calibri" w:hAnsi="Calibri" w:cs="Calibri"/>
          <w:sz w:val="22"/>
          <w:szCs w:val="22"/>
        </w:rPr>
        <w:t>genutzt</w:t>
      </w:r>
      <w:proofErr w:type="spellEnd"/>
      <w:r>
        <w:rPr>
          <w:rFonts w:ascii="Calibri" w:hAnsi="Calibri" w:cs="Calibri"/>
          <w:sz w:val="22"/>
          <w:szCs w:val="22"/>
        </w:rPr>
        <w:t xml:space="preserve"> und von der </w:t>
      </w:r>
      <w:proofErr w:type="spellStart"/>
      <w:r>
        <w:rPr>
          <w:rFonts w:ascii="Calibri" w:hAnsi="Calibri" w:cs="Calibri"/>
          <w:sz w:val="22"/>
          <w:szCs w:val="22"/>
        </w:rPr>
        <w:t>gemeinnützigen</w:t>
      </w:r>
      <w:proofErr w:type="spellEnd"/>
      <w:r>
        <w:rPr>
          <w:rFonts w:ascii="Calibri" w:hAnsi="Calibri" w:cs="Calibri"/>
          <w:sz w:val="22"/>
          <w:szCs w:val="22"/>
        </w:rPr>
        <w:t xml:space="preserve"> Godot Foundation </w:t>
      </w:r>
      <w:proofErr w:type="spellStart"/>
      <w:r>
        <w:rPr>
          <w:rFonts w:ascii="Calibri" w:hAnsi="Calibri" w:cs="Calibri"/>
          <w:sz w:val="22"/>
          <w:szCs w:val="22"/>
        </w:rPr>
        <w:t>gepflegt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6437E9E8" w14:textId="77777777" w:rsidR="002002D9" w:rsidRDefault="002002D9">
      <w:pPr>
        <w:pStyle w:val="Heading3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Über</w:t>
      </w:r>
      <w:proofErr w:type="spellEnd"/>
      <w:r>
        <w:rPr>
          <w:rFonts w:ascii="Calibri" w:eastAsia="Times New Roman" w:hAnsi="Calibri" w:cs="Calibri"/>
        </w:rPr>
        <w:t xml:space="preserve"> Photon Engine</w:t>
      </w:r>
    </w:p>
    <w:p w14:paraId="50155DDE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Photon </w:t>
      </w:r>
      <w:proofErr w:type="spellStart"/>
      <w:r>
        <w:rPr>
          <w:rFonts w:ascii="Calibri" w:hAnsi="Calibri" w:cs="Calibri"/>
          <w:sz w:val="22"/>
          <w:szCs w:val="22"/>
        </w:rPr>
        <w:t>ist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eine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führende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Technologieplattform</w:t>
      </w:r>
      <w:proofErr w:type="spellEnd"/>
      <w:r>
        <w:rPr>
          <w:rFonts w:ascii="Calibri" w:hAnsi="Calibri" w:cs="Calibri"/>
          <w:sz w:val="22"/>
          <w:szCs w:val="22"/>
        </w:rPr>
        <w:t xml:space="preserve"> für </w:t>
      </w:r>
      <w:proofErr w:type="spellStart"/>
      <w:r>
        <w:rPr>
          <w:rFonts w:ascii="Calibri" w:hAnsi="Calibri" w:cs="Calibri"/>
          <w:sz w:val="22"/>
          <w:szCs w:val="22"/>
        </w:rPr>
        <w:t>Echtzeit</w:t>
      </w:r>
      <w:proofErr w:type="spellEnd"/>
      <w:r>
        <w:rPr>
          <w:rFonts w:ascii="Calibri" w:hAnsi="Calibri" w:cs="Calibri"/>
          <w:sz w:val="22"/>
          <w:szCs w:val="22"/>
        </w:rPr>
        <w:t xml:space="preserve">-Multiplayer und </w:t>
      </w:r>
      <w:proofErr w:type="spellStart"/>
      <w:r>
        <w:rPr>
          <w:rFonts w:ascii="Calibri" w:hAnsi="Calibri" w:cs="Calibri"/>
          <w:sz w:val="22"/>
          <w:szCs w:val="22"/>
        </w:rPr>
        <w:t>globale</w:t>
      </w:r>
      <w:proofErr w:type="spellEnd"/>
      <w:r>
        <w:rPr>
          <w:rFonts w:ascii="Calibri" w:hAnsi="Calibri" w:cs="Calibri"/>
          <w:sz w:val="22"/>
          <w:szCs w:val="22"/>
        </w:rPr>
        <w:t xml:space="preserve"> Cloud-</w:t>
      </w:r>
      <w:proofErr w:type="spellStart"/>
      <w:r>
        <w:rPr>
          <w:rFonts w:ascii="Calibri" w:hAnsi="Calibri" w:cs="Calibri"/>
          <w:sz w:val="22"/>
          <w:szCs w:val="22"/>
        </w:rPr>
        <w:t>Skalierung</w:t>
      </w:r>
      <w:proofErr w:type="spellEnd"/>
      <w:r>
        <w:rPr>
          <w:rFonts w:ascii="Calibri" w:hAnsi="Calibri" w:cs="Calibri"/>
          <w:sz w:val="22"/>
          <w:szCs w:val="22"/>
        </w:rPr>
        <w:t xml:space="preserve">. Beim GodotFest 2026 </w:t>
      </w:r>
      <w:proofErr w:type="spellStart"/>
      <w:r>
        <w:rPr>
          <w:rFonts w:ascii="Calibri" w:hAnsi="Calibri" w:cs="Calibri"/>
          <w:sz w:val="22"/>
          <w:szCs w:val="22"/>
        </w:rPr>
        <w:t>unterstützt</w:t>
      </w:r>
      <w:proofErr w:type="spellEnd"/>
      <w:r>
        <w:rPr>
          <w:rFonts w:ascii="Calibri" w:hAnsi="Calibri" w:cs="Calibri"/>
          <w:sz w:val="22"/>
          <w:szCs w:val="22"/>
        </w:rPr>
        <w:t xml:space="preserve"> Photon Engine </w:t>
      </w:r>
      <w:proofErr w:type="spellStart"/>
      <w:r>
        <w:rPr>
          <w:rFonts w:ascii="Calibri" w:hAnsi="Calibri" w:cs="Calibri"/>
          <w:sz w:val="22"/>
          <w:szCs w:val="22"/>
        </w:rPr>
        <w:t>als</w:t>
      </w:r>
      <w:proofErr w:type="spellEnd"/>
      <w:r>
        <w:rPr>
          <w:rFonts w:ascii="Calibri" w:hAnsi="Calibri" w:cs="Calibri"/>
          <w:sz w:val="22"/>
          <w:szCs w:val="22"/>
        </w:rPr>
        <w:t xml:space="preserve"> Sponsor </w:t>
      </w:r>
      <w:proofErr w:type="spellStart"/>
      <w:r>
        <w:rPr>
          <w:rFonts w:ascii="Calibri" w:hAnsi="Calibri" w:cs="Calibri"/>
          <w:sz w:val="22"/>
          <w:szCs w:val="22"/>
        </w:rPr>
        <w:t>MeetToMatch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ermöglicht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unter</w:t>
      </w:r>
      <w:proofErr w:type="spellEnd"/>
      <w:r>
        <w:rPr>
          <w:rFonts w:ascii="Calibri" w:hAnsi="Calibri" w:cs="Calibri"/>
          <w:sz w:val="22"/>
          <w:szCs w:val="22"/>
        </w:rPr>
        <w:t xml:space="preserve"> dem Motto „Networking powered by </w:t>
      </w:r>
      <w:proofErr w:type="gramStart"/>
      <w:r>
        <w:rPr>
          <w:rFonts w:ascii="Calibri" w:hAnsi="Calibri" w:cs="Calibri"/>
          <w:sz w:val="22"/>
          <w:szCs w:val="22"/>
        </w:rPr>
        <w:t xml:space="preserve">Photon“ </w:t>
      </w:r>
      <w:proofErr w:type="spellStart"/>
      <w:r>
        <w:rPr>
          <w:rFonts w:ascii="Calibri" w:hAnsi="Calibri" w:cs="Calibri"/>
          <w:sz w:val="22"/>
          <w:szCs w:val="22"/>
        </w:rPr>
        <w:t>ein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professionelles</w:t>
      </w:r>
      <w:proofErr w:type="spellEnd"/>
      <w:r>
        <w:rPr>
          <w:rFonts w:ascii="Calibri" w:hAnsi="Calibri" w:cs="Calibri"/>
          <w:sz w:val="22"/>
          <w:szCs w:val="22"/>
        </w:rPr>
        <w:t xml:space="preserve"> Networking-Format für die Godot-Community.</w:t>
      </w:r>
    </w:p>
    <w:p w14:paraId="5EBEFFC3" w14:textId="3B7D509E" w:rsidR="002002D9" w:rsidRDefault="002002D9">
      <w:pPr>
        <w:rPr>
          <w:rFonts w:ascii="Calibri" w:eastAsia="Times New Roman" w:hAnsi="Calibri" w:cs="Calibri"/>
          <w:sz w:val="22"/>
          <w:szCs w:val="22"/>
        </w:rPr>
      </w:pPr>
    </w:p>
    <w:p w14:paraId="48A34AE7" w14:textId="77777777" w:rsidR="00D66F34" w:rsidRDefault="00D66F34">
      <w:pPr>
        <w:rPr>
          <w:rFonts w:ascii="Calibri" w:eastAsia="Times New Roman" w:hAnsi="Calibri" w:cs="Calibri"/>
          <w:color w:val="0E2841" w:themeColor="text2"/>
          <w:sz w:val="24"/>
          <w:szCs w:val="24"/>
        </w:rPr>
      </w:pPr>
      <w:r>
        <w:rPr>
          <w:rFonts w:ascii="Calibri" w:eastAsia="Times New Roman" w:hAnsi="Calibri" w:cs="Calibri"/>
        </w:rPr>
        <w:br w:type="page"/>
      </w:r>
    </w:p>
    <w:p w14:paraId="6066CE2E" w14:textId="4683C82D" w:rsidR="002002D9" w:rsidRDefault="002002D9">
      <w:pPr>
        <w:pStyle w:val="Heading3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lastRenderedPageBreak/>
        <w:t>Pressekontakt</w:t>
      </w:r>
      <w:proofErr w:type="spellEnd"/>
    </w:p>
    <w:p w14:paraId="63009B97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GameDev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 xml:space="preserve"> Events Munich UG (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haftungsbeschränkt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)</w:t>
      </w:r>
    </w:p>
    <w:p w14:paraId="295DEABD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hyperlink r:id="rId13" w:history="1">
        <w:r>
          <w:rPr>
            <w:rStyle w:val="Hyperlink"/>
            <w:rFonts w:ascii="Calibri" w:hAnsi="Calibri" w:cs="Calibri"/>
            <w:sz w:val="22"/>
            <w:szCs w:val="22"/>
          </w:rPr>
          <w:t>contact@godotfest.com</w:t>
        </w:r>
      </w:hyperlink>
    </w:p>
    <w:p w14:paraId="13032A4E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Website: </w:t>
      </w:r>
      <w:hyperlink r:id="rId14" w:history="1">
        <w:r>
          <w:rPr>
            <w:rStyle w:val="Hyperlink"/>
            <w:rFonts w:ascii="Calibri" w:hAnsi="Calibri" w:cs="Calibri"/>
            <w:sz w:val="22"/>
            <w:szCs w:val="22"/>
          </w:rPr>
          <w:t>godotfest.com</w:t>
        </w:r>
      </w:hyperlink>
    </w:p>
    <w:p w14:paraId="7B7ABD69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Press Kit: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>
          <w:rPr>
            <w:rStyle w:val="Hyperlink"/>
            <w:rFonts w:ascii="Calibri" w:hAnsi="Calibri" w:cs="Calibri"/>
            <w:sz w:val="22"/>
            <w:szCs w:val="22"/>
          </w:rPr>
          <w:t>godotfest.com/</w:t>
        </w:r>
        <w:proofErr w:type="spellStart"/>
        <w:r>
          <w:rPr>
            <w:rStyle w:val="Hyperlink"/>
            <w:rFonts w:ascii="Calibri" w:hAnsi="Calibri" w:cs="Calibri"/>
            <w:sz w:val="22"/>
            <w:szCs w:val="22"/>
          </w:rPr>
          <w:t>presskit</w:t>
        </w:r>
        <w:proofErr w:type="spellEnd"/>
      </w:hyperlink>
    </w:p>
    <w:p w14:paraId="2EC16580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Presse-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Akkreditierung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Kostenlosen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Presseausweis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anfragen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hyperlink r:id="rId16" w:history="1">
        <w:r>
          <w:rPr>
            <w:rStyle w:val="Hyperlink"/>
            <w:rFonts w:ascii="Calibri" w:hAnsi="Calibri" w:cs="Calibri"/>
            <w:sz w:val="22"/>
            <w:szCs w:val="22"/>
          </w:rPr>
          <w:t>tickets.godotfest.com/</w:t>
        </w:r>
        <w:proofErr w:type="spellStart"/>
        <w:r>
          <w:rPr>
            <w:rStyle w:val="Hyperlink"/>
            <w:rFonts w:ascii="Calibri" w:hAnsi="Calibri" w:cs="Calibri"/>
            <w:sz w:val="22"/>
            <w:szCs w:val="22"/>
          </w:rPr>
          <w:t>godotfest</w:t>
        </w:r>
        <w:proofErr w:type="spellEnd"/>
        <w:r>
          <w:rPr>
            <w:rStyle w:val="Hyperlink"/>
            <w:rFonts w:ascii="Calibri" w:hAnsi="Calibri" w:cs="Calibri"/>
            <w:sz w:val="22"/>
            <w:szCs w:val="22"/>
          </w:rPr>
          <w:t>/26</w:t>
        </w:r>
      </w:hyperlink>
    </w:p>
    <w:p w14:paraId="4C5F98D2" w14:textId="77777777" w:rsidR="002002D9" w:rsidRDefault="002002D9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Social Media:</w:t>
      </w:r>
    </w:p>
    <w:p w14:paraId="0A768869" w14:textId="77777777" w:rsidR="002002D9" w:rsidRDefault="002002D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LinkedIn: </w:t>
      </w:r>
      <w:hyperlink r:id="rId17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linkedin.com/company/</w:t>
        </w:r>
        <w:proofErr w:type="spellStart"/>
        <w:r>
          <w:rPr>
            <w:rStyle w:val="Hyperlink"/>
            <w:rFonts w:ascii="Calibri" w:eastAsia="Times New Roman" w:hAnsi="Calibri" w:cs="Calibri"/>
            <w:sz w:val="22"/>
            <w:szCs w:val="22"/>
          </w:rPr>
          <w:t>godotfest</w:t>
        </w:r>
        <w:proofErr w:type="spellEnd"/>
      </w:hyperlink>
    </w:p>
    <w:p w14:paraId="005BC8A4" w14:textId="3F1571BD" w:rsidR="002002D9" w:rsidRDefault="002002D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YouTube: </w:t>
      </w:r>
      <w:hyperlink r:id="rId18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@GodotFest</w:t>
        </w:r>
      </w:hyperlink>
    </w:p>
    <w:p w14:paraId="5C2CDA4C" w14:textId="77777777" w:rsidR="002002D9" w:rsidRDefault="002002D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Bluesky: </w:t>
      </w:r>
      <w:hyperlink r:id="rId19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@godotfest.com</w:t>
        </w:r>
      </w:hyperlink>
    </w:p>
    <w:p w14:paraId="3FBF8195" w14:textId="77777777" w:rsidR="002002D9" w:rsidRDefault="002002D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X/Twitter: </w:t>
      </w:r>
      <w:hyperlink r:id="rId20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@GodotFest</w:t>
        </w:r>
      </w:hyperlink>
    </w:p>
    <w:p w14:paraId="30DB0F8A" w14:textId="755F6AA3" w:rsidR="002002D9" w:rsidRDefault="002002D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Mastodon: </w:t>
      </w:r>
      <w:hyperlink r:id="rId21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@GodotFest@mastodon.gamedev.place</w:t>
        </w:r>
      </w:hyperlink>
    </w:p>
    <w:p w14:paraId="5EEFF5E0" w14:textId="1FFF9D03" w:rsidR="002002D9" w:rsidRDefault="002002D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Discord: </w:t>
      </w:r>
      <w:hyperlink r:id="rId22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discord.gg/</w:t>
        </w:r>
        <w:proofErr w:type="spellStart"/>
        <w:r>
          <w:rPr>
            <w:rStyle w:val="Hyperlink"/>
            <w:rFonts w:ascii="Calibri" w:eastAsia="Times New Roman" w:hAnsi="Calibri" w:cs="Calibri"/>
            <w:sz w:val="22"/>
            <w:szCs w:val="22"/>
          </w:rPr>
          <w:t>godotfest</w:t>
        </w:r>
        <w:proofErr w:type="spellEnd"/>
      </w:hyperlink>
    </w:p>
    <w:sectPr w:rsidR="00200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ECEB" w14:textId="77777777" w:rsidR="00E578C0" w:rsidRDefault="00E578C0" w:rsidP="00EF5C8D">
      <w:pPr>
        <w:spacing w:after="0" w:line="240" w:lineRule="auto"/>
      </w:pPr>
      <w:r>
        <w:separator/>
      </w:r>
    </w:p>
  </w:endnote>
  <w:endnote w:type="continuationSeparator" w:id="0">
    <w:p w14:paraId="6A56BC4C" w14:textId="77777777" w:rsidR="00E578C0" w:rsidRDefault="00E578C0" w:rsidP="00EF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3130" w14:textId="77777777" w:rsidR="00E578C0" w:rsidRDefault="00E578C0" w:rsidP="00EF5C8D">
      <w:pPr>
        <w:spacing w:after="0" w:line="240" w:lineRule="auto"/>
      </w:pPr>
      <w:r>
        <w:separator/>
      </w:r>
    </w:p>
  </w:footnote>
  <w:footnote w:type="continuationSeparator" w:id="0">
    <w:p w14:paraId="53909655" w14:textId="77777777" w:rsidR="00E578C0" w:rsidRDefault="00E578C0" w:rsidP="00EF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743C"/>
    <w:multiLevelType w:val="multilevel"/>
    <w:tmpl w:val="82C8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11A94"/>
    <w:multiLevelType w:val="multilevel"/>
    <w:tmpl w:val="B75C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419067">
    <w:abstractNumId w:val="0"/>
  </w:num>
  <w:num w:numId="2" w16cid:durableId="180657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EC"/>
    <w:rsid w:val="000F6E37"/>
    <w:rsid w:val="002002D9"/>
    <w:rsid w:val="00523115"/>
    <w:rsid w:val="00902361"/>
    <w:rsid w:val="00A84FAC"/>
    <w:rsid w:val="00C53FEC"/>
    <w:rsid w:val="00D66F34"/>
    <w:rsid w:val="00E02F9F"/>
    <w:rsid w:val="00E578C0"/>
    <w:rsid w:val="00EA6CB7"/>
    <w:rsid w:val="00EF5C8D"/>
    <w:rsid w:val="00F144AA"/>
    <w:rsid w:val="00F4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0EA63E4"/>
  <w15:chartTrackingRefBased/>
  <w15:docId w15:val="{E9855A3E-2B88-47BF-A966-94C4BE3F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DE" w:eastAsia="en-DE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E37"/>
  </w:style>
  <w:style w:type="paragraph" w:styleId="Heading1">
    <w:name w:val="heading 1"/>
    <w:basedOn w:val="Normal"/>
    <w:next w:val="Normal"/>
    <w:link w:val="Heading1Char"/>
    <w:uiPriority w:val="9"/>
    <w:qFormat/>
    <w:rsid w:val="000F6E3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E3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E3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E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E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E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E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E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E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F6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F6E3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F6E3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6E37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E3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E37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E37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E37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E37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E37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6E3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F6E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E37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E3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E37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6E37"/>
    <w:rPr>
      <w:i/>
      <w:iCs/>
    </w:rPr>
  </w:style>
  <w:style w:type="paragraph" w:styleId="NoSpacing">
    <w:name w:val="No Spacing"/>
    <w:uiPriority w:val="1"/>
    <w:qFormat/>
    <w:rsid w:val="000F6E3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F6E3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E3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E37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E37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F6E3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F6E3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F6E3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F6E3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F6E3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6E3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8D"/>
  </w:style>
  <w:style w:type="paragraph" w:styleId="Footer">
    <w:name w:val="footer"/>
    <w:basedOn w:val="Normal"/>
    <w:link w:val="FooterChar"/>
    <w:uiPriority w:val="99"/>
    <w:unhideWhenUsed/>
    <w:rsid w:val="00EF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856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act@godotfest.com" TargetMode="External"/><Relationship Id="rId18" Type="http://schemas.openxmlformats.org/officeDocument/2006/relationships/hyperlink" Target="https://www.youtube.com/@GodotFes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stodon.gamedev.place/@GodotFes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odotfest.com" TargetMode="External"/><Relationship Id="rId17" Type="http://schemas.openxmlformats.org/officeDocument/2006/relationships/hyperlink" Target="https://www.linkedin.com/company/godotfe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ickets.godotfest.com/godotfest/26/" TargetMode="External"/><Relationship Id="rId20" Type="http://schemas.openxmlformats.org/officeDocument/2006/relationships/hyperlink" Target="https://x.com/GodotFe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CRmwGa2k90U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godotfest.com/pressk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bsky.app/profile/godotfes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dotfest.com" TargetMode="External"/><Relationship Id="rId22" Type="http://schemas.openxmlformats.org/officeDocument/2006/relationships/hyperlink" Target="https://discord.gg/godot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B5E64BCB4214283152B22954FB32B" ma:contentTypeVersion="12" ma:contentTypeDescription="Create a new document." ma:contentTypeScope="" ma:versionID="8c5dfdbe6cbd02e86d56531eb75490e5">
  <xsd:schema xmlns:xsd="http://www.w3.org/2001/XMLSchema" xmlns:xs="http://www.w3.org/2001/XMLSchema" xmlns:p="http://schemas.microsoft.com/office/2006/metadata/properties" xmlns:ns2="4e5f508d-4301-430a-b954-a30bb33f9042" xmlns:ns3="f61cfcab-2407-4e69-8991-f68b8af31ec5" targetNamespace="http://schemas.microsoft.com/office/2006/metadata/properties" ma:root="true" ma:fieldsID="5b6460b75882b2f1cd4a8a91fcf16e51" ns2:_="" ns3:_="">
    <xsd:import namespace="4e5f508d-4301-430a-b954-a30bb33f9042"/>
    <xsd:import namespace="f61cfcab-2407-4e69-8991-f68b8af31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f508d-4301-430a-b954-a30bb33f9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64f2bf-f0dd-4d16-bbb0-98fd4605a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cfcab-2407-4e69-8991-f68b8af31e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11d8cd-2abc-4ab1-a2e3-5d879cfe980f}" ma:internalName="TaxCatchAll" ma:showField="CatchAllData" ma:web="f61cfcab-2407-4e69-8991-f68b8af31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f508d-4301-430a-b954-a30bb33f9042">
      <Terms xmlns="http://schemas.microsoft.com/office/infopath/2007/PartnerControls"/>
    </lcf76f155ced4ddcb4097134ff3c332f>
    <TaxCatchAll xmlns="f61cfcab-2407-4e69-8991-f68b8af31e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72333-CC67-4CF9-8CA8-BAE9E5D6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f508d-4301-430a-b954-a30bb33f9042"/>
    <ds:schemaRef ds:uri="f61cfcab-2407-4e69-8991-f68b8af31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B65E1-5000-4F89-AFD1-A32B3CFC0798}">
  <ds:schemaRefs>
    <ds:schemaRef ds:uri="http://schemas.microsoft.com/office/2006/metadata/properties"/>
    <ds:schemaRef ds:uri="http://schemas.microsoft.com/office/infopath/2007/PartnerControls"/>
    <ds:schemaRef ds:uri="4e5f508d-4301-430a-b954-a30bb33f9042"/>
    <ds:schemaRef ds:uri="f61cfcab-2407-4e69-8991-f68b8af31ec5"/>
  </ds:schemaRefs>
</ds:datastoreItem>
</file>

<file path=customXml/itemProps3.xml><?xml version="1.0" encoding="utf-8"?>
<ds:datastoreItem xmlns:ds="http://schemas.openxmlformats.org/officeDocument/2006/customXml" ds:itemID="{897C246C-D35D-4AF0-BA00-508B995C2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3922</Characters>
  <Application>Microsoft Office Word</Application>
  <DocSecurity>0</DocSecurity>
  <Lines>91</Lines>
  <Paragraphs>65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Ebner</dc:creator>
  <cp:keywords/>
  <dc:description/>
  <cp:lastModifiedBy>Johannes Ebner</cp:lastModifiedBy>
  <cp:revision>9</cp:revision>
  <cp:lastPrinted>2026-06-10T13:22:00Z</cp:lastPrinted>
  <dcterms:created xsi:type="dcterms:W3CDTF">2026-06-10T13:13:00Z</dcterms:created>
  <dcterms:modified xsi:type="dcterms:W3CDTF">2026-06-10T13:22:00Z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0x010100C00B5E64BCB4214283152B22954FB32B</vt:lpwstr>
  </property>
  <property fmtid="{D5CDD505-2E9C-101B-9397-08002B2CF9AE}" pid="3" name="MediaServiceImageTags">
    <vt:lpwstr/>
  </property>
</Properties>
</file>